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34" w:rsidRDefault="00AF4B34" w:rsidP="00AF4B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C88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</w:t>
      </w:r>
      <w:r>
        <w:rPr>
          <w:rFonts w:ascii="Times New Roman" w:hAnsi="Times New Roman" w:cs="Times New Roman"/>
          <w:b/>
          <w:bCs/>
          <w:sz w:val="28"/>
          <w:szCs w:val="28"/>
        </w:rPr>
        <w:t>тах проверок, проведенных ОМСУ</w:t>
      </w:r>
    </w:p>
    <w:p w:rsidR="00AF4B34" w:rsidRDefault="00AF4B34" w:rsidP="00AF4B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F4B34" w:rsidRDefault="00AF4B34" w:rsidP="00AF4B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B34" w:rsidRDefault="00AF4B34" w:rsidP="00AF4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МО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</w:t>
      </w:r>
      <w:r w:rsidRPr="00E61C8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E61C88">
        <w:rPr>
          <w:rFonts w:ascii="Times New Roman" w:hAnsi="Times New Roman" w:cs="Times New Roman"/>
          <w:sz w:val="28"/>
          <w:szCs w:val="28"/>
        </w:rPr>
        <w:t>» проводятся проверки в рамках соблюдения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по уборке от сухой растительности, мусора придомовой и прилегающей территорий. По результатам проверок жителям выписывается уведомление со сроком устранения нарушений. </w:t>
      </w:r>
    </w:p>
    <w:p w:rsidR="00AF4B34" w:rsidRDefault="00AF4B34" w:rsidP="00AF4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9DC" w:rsidRDefault="00BB19DC"/>
    <w:sectPr w:rsidR="00BB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BF"/>
    <w:rsid w:val="00AD4DBF"/>
    <w:rsid w:val="00AF4B34"/>
    <w:rsid w:val="00B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58E3"/>
  <w15:chartTrackingRefBased/>
  <w15:docId w15:val="{C41FDBDC-BFA8-4813-A23F-D7B5DE55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2025-02-19T07:03:00Z</dcterms:created>
  <dcterms:modified xsi:type="dcterms:W3CDTF">2025-02-19T07:04:00Z</dcterms:modified>
</cp:coreProperties>
</file>